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2DFDE7" w14:textId="77777777" w:rsidR="00115237" w:rsidRDefault="00115237" w:rsidP="00115237">
      <w:pPr>
        <w:pStyle w:val="Heading3"/>
        <w:numPr>
          <w:ilvl w:val="2"/>
          <w:numId w:val="20"/>
        </w:numPr>
        <w:jc w:val="left"/>
        <w:rPr>
          <w:bCs/>
          <w:szCs w:val="32"/>
        </w:rPr>
      </w:pPr>
      <w:r w:rsidRPr="00174480">
        <w:fldChar w:fldCharType="begin"/>
      </w:r>
      <w:r w:rsidRPr="00174480">
        <w:instrText xml:space="preserve"> SEQ CHAPTER \h \r </w:instrText>
      </w:r>
      <w:r>
        <w:instrText>4</w:instrText>
      </w:r>
      <w:r w:rsidRPr="00174480">
        <w:fldChar w:fldCharType="end"/>
      </w:r>
      <w:bookmarkStart w:id="0" w:name="_Toc429059983"/>
      <w:bookmarkStart w:id="1" w:name="_Toc430548252"/>
      <w:bookmarkStart w:id="2" w:name="_Toc430727667"/>
      <w:bookmarkStart w:id="3" w:name="_Toc433228088"/>
      <w:bookmarkStart w:id="4" w:name="_Toc434438274"/>
      <w:bookmarkStart w:id="5" w:name="_Toc434438916"/>
      <w:bookmarkStart w:id="6" w:name="_Toc434479172"/>
      <w:bookmarkStart w:id="7" w:name="_Toc435717573"/>
      <w:bookmarkStart w:id="8" w:name="_Toc437541733"/>
      <w:bookmarkStart w:id="9" w:name="_Toc439013547"/>
      <w:bookmarkStart w:id="10" w:name="_Toc439624961"/>
      <w:bookmarkStart w:id="11" w:name="_Toc445470819"/>
      <w:bookmarkStart w:id="12" w:name="_Toc446071780"/>
      <w:r w:rsidRPr="00174480">
        <w:rPr>
          <w:bCs/>
          <w:szCs w:val="32"/>
        </w:rPr>
        <w:t xml:space="preserve">Weather </w:t>
      </w:r>
      <w:proofErr w:type="spellStart"/>
      <w:r w:rsidRPr="00174480">
        <w:rPr>
          <w:bCs/>
          <w:szCs w:val="32"/>
        </w:rPr>
        <w:t>Submodel</w:t>
      </w:r>
      <w:proofErr w:type="spellEnd"/>
      <w:r w:rsidRPr="00174480">
        <w:rPr>
          <w:bCs/>
          <w:szCs w:val="32"/>
        </w:rPr>
        <w:t xml:space="preserve"> and Databases</w:t>
      </w:r>
      <w:bookmarkEnd w:id="0"/>
      <w:bookmarkEnd w:id="1"/>
      <w:bookmarkEnd w:id="2"/>
      <w:bookmarkEnd w:id="3"/>
      <w:bookmarkEnd w:id="4"/>
      <w:bookmarkEnd w:id="5"/>
      <w:bookmarkEnd w:id="6"/>
      <w:bookmarkEnd w:id="7"/>
      <w:bookmarkEnd w:id="8"/>
      <w:bookmarkEnd w:id="9"/>
      <w:bookmarkEnd w:id="10"/>
      <w:bookmarkEnd w:id="11"/>
      <w:bookmarkEnd w:id="12"/>
      <w:r>
        <w:rPr>
          <w:bCs/>
          <w:szCs w:val="32"/>
        </w:rPr>
        <w:fldChar w:fldCharType="begin"/>
      </w:r>
      <w:r>
        <w:instrText xml:space="preserve"> XE "</w:instrText>
      </w:r>
      <w:r w:rsidRPr="00E25A45">
        <w:rPr>
          <w:bCs/>
          <w:szCs w:val="32"/>
        </w:rPr>
        <w:instrText xml:space="preserve">Weather </w:instrText>
      </w:r>
      <w:proofErr w:type="spellStart"/>
      <w:r w:rsidRPr="00E25A45">
        <w:rPr>
          <w:bCs/>
          <w:szCs w:val="32"/>
        </w:rPr>
        <w:instrText>Submodel</w:instrText>
      </w:r>
      <w:proofErr w:type="spellEnd"/>
      <w:r>
        <w:instrText xml:space="preserve">" </w:instrText>
      </w:r>
      <w:r>
        <w:rPr>
          <w:bCs/>
          <w:szCs w:val="32"/>
        </w:rPr>
        <w:fldChar w:fldCharType="end"/>
      </w:r>
      <w:r>
        <w:rPr>
          <w:bCs/>
          <w:szCs w:val="32"/>
        </w:rPr>
        <w:fldChar w:fldCharType="begin"/>
      </w:r>
      <w:r>
        <w:instrText xml:space="preserve"> XE "</w:instrText>
      </w:r>
      <w:proofErr w:type="spellStart"/>
      <w:r w:rsidRPr="00EA1417">
        <w:rPr>
          <w:bCs/>
          <w:szCs w:val="32"/>
        </w:rPr>
        <w:instrText>Submodels</w:instrText>
      </w:r>
      <w:proofErr w:type="gramStart"/>
      <w:r w:rsidRPr="00EA1417">
        <w:rPr>
          <w:bCs/>
          <w:szCs w:val="32"/>
        </w:rPr>
        <w:instrText>:</w:instrText>
      </w:r>
      <w:r w:rsidRPr="00EA1417">
        <w:instrText>Weather</w:instrText>
      </w:r>
      <w:proofErr w:type="spellEnd"/>
      <w:proofErr w:type="gramEnd"/>
      <w:r w:rsidRPr="00EA1417">
        <w:instrText xml:space="preserve"> </w:instrText>
      </w:r>
      <w:proofErr w:type="spellStart"/>
      <w:r w:rsidRPr="00EA1417">
        <w:instrText>Submodel</w:instrText>
      </w:r>
      <w:proofErr w:type="spellEnd"/>
      <w:r>
        <w:instrText xml:space="preserve">" </w:instrText>
      </w:r>
      <w:r>
        <w:rPr>
          <w:bCs/>
          <w:szCs w:val="32"/>
        </w:rPr>
        <w:fldChar w:fldCharType="end"/>
      </w:r>
    </w:p>
    <w:p w14:paraId="28725080" w14:textId="77777777" w:rsidR="00115237" w:rsidRPr="004A6AA3" w:rsidRDefault="00115237" w:rsidP="004A6AA3"/>
    <w:p w14:paraId="44870036" w14:textId="77777777" w:rsidR="00115237" w:rsidRPr="00174480" w:rsidRDefault="00115237" w:rsidP="00174480">
      <w:r w:rsidRPr="00174480">
        <w:t>WEPS requires wind speed and direction to simulate the process of soil erosion by wind.  These and other weather variables (precipitation, air temperature, and solar radiation) are also needed to drive temporal changes in hydrology, soil erodibility, crop growth, and residue decomposition in WEPS.</w:t>
      </w:r>
    </w:p>
    <w:p w14:paraId="0A1FFCED" w14:textId="77777777" w:rsidR="00115237" w:rsidRPr="00174480" w:rsidRDefault="00115237" w:rsidP="00174480"/>
    <w:p w14:paraId="0836B365" w14:textId="77777777" w:rsidR="00115237" w:rsidRPr="00174480" w:rsidRDefault="00115237" w:rsidP="00174480">
      <w:r w:rsidRPr="00174480">
        <w:t xml:space="preserve">Often it is not practical to use measured historical wind data with WEPS, because many wind records have missing data.  Also, one may want to simulate wind erosion for a longer period than the length of the measured data record (e.g., for 40 years, is the length of a typical WEPS simulation run).  In addition, the measured data require much more computer disk space than do wind summary statistics combined with a stochastic wind generator.  Therefore, a stochastic wind generator is often more appropriate for use with </w:t>
      </w:r>
      <w:bookmarkStart w:id="13" w:name="_GoBack"/>
      <w:r w:rsidRPr="00174480">
        <w:t xml:space="preserve">WEPS </w:t>
      </w:r>
      <w:bookmarkEnd w:id="13"/>
      <w:r w:rsidRPr="00174480">
        <w:t>than is using the measured data directly.</w:t>
      </w:r>
    </w:p>
    <w:p w14:paraId="358CCC02" w14:textId="77777777" w:rsidR="00115237" w:rsidRPr="00174480" w:rsidRDefault="00115237" w:rsidP="00174480"/>
    <w:p w14:paraId="757B49E8" w14:textId="77777777" w:rsidR="00115237" w:rsidRPr="00174480" w:rsidRDefault="00115237" w:rsidP="00174480">
      <w:r w:rsidRPr="00174480">
        <w:t xml:space="preserve">WINDGEN was developed specifically for use with WEPS. It stochastically generates daily wind direction and hourly wind speed (van Donk et al., 2004). An earlier version of WINDGEN was described by Skidmore and </w:t>
      </w:r>
      <w:proofErr w:type="spellStart"/>
      <w:r w:rsidRPr="00174480">
        <w:t>Tatarko</w:t>
      </w:r>
      <w:proofErr w:type="spellEnd"/>
      <w:r w:rsidRPr="00174480">
        <w:t xml:space="preserve"> (1990). CLIGEN is the weather generator developed for the Water Erosion Prediction Project (WEPP) family of erosion models (Nicks et al., 1987).  It is used by WEPS to stochastically generate daily precipitation, maximum and minimum temperature, dew point temperature, and solar radiation. Those interested in CLIGEN and how it simulates these variables should consult the WEPP documentation (Nicks et al., 1995) and the CLIGEN web site (USDA, 2004).  Both CLIGEN and WINDGEN are executed under the WEPS user interface.</w:t>
      </w:r>
    </w:p>
    <w:bookmarkStart w:id="14" w:name="_1__381_"/>
    <w:bookmarkEnd w:id="14"/>
    <w:p w14:paraId="15CF39AD" w14:textId="77777777" w:rsidR="00115237" w:rsidRPr="00174480" w:rsidRDefault="00115237" w:rsidP="00174480">
      <w:r w:rsidRPr="00174480">
        <w:fldChar w:fldCharType="begin"/>
      </w:r>
      <w:proofErr w:type="spellStart"/>
      <w:proofErr w:type="gramStart"/>
      <w:r w:rsidRPr="00174480">
        <w:instrText>xe</w:instrText>
      </w:r>
      <w:proofErr w:type="spellEnd"/>
      <w:proofErr w:type="gramEnd"/>
      <w:r w:rsidRPr="00174480">
        <w:instrText xml:space="preserve"> "Weather </w:instrText>
      </w:r>
      <w:proofErr w:type="spellStart"/>
      <w:r w:rsidRPr="00174480">
        <w:instrText>Submodel:Data</w:instrText>
      </w:r>
      <w:proofErr w:type="spellEnd"/>
      <w:r w:rsidRPr="00174480">
        <w:instrText xml:space="preserve"> set"</w:instrText>
      </w:r>
      <w:r w:rsidRPr="00174480">
        <w:fldChar w:fldCharType="end"/>
      </w:r>
      <w:r w:rsidRPr="00174480">
        <w:t xml:space="preserve"> </w:t>
      </w:r>
    </w:p>
    <w:p w14:paraId="49E46702" w14:textId="77777777" w:rsidR="00115237" w:rsidRPr="00174480" w:rsidRDefault="00115237" w:rsidP="00174480">
      <w:r w:rsidRPr="00174480">
        <w:t>Statistical distributions of weather variables are needed by stochastic weather generators to be able to generate data.  There are two steps in the stochastic generation of wind data. First, statistics need to be calculated from a historical record of measured data, describing the distributions of wind direction and speed. Second, the wind data are stochastically generated from these statistics.</w:t>
      </w:r>
    </w:p>
    <w:p w14:paraId="5A50844D" w14:textId="77777777" w:rsidR="00115237" w:rsidRPr="00174480" w:rsidRDefault="00115237" w:rsidP="00174480"/>
    <w:p w14:paraId="5DF0703D" w14:textId="77777777" w:rsidR="00115237" w:rsidRPr="00174480" w:rsidRDefault="00115237" w:rsidP="00174480">
      <w:r w:rsidRPr="00174480">
        <w:rPr>
          <w:i/>
          <w:iCs/>
        </w:rPr>
        <w:t>Calculation of statistics to be used for stochastic wind generation</w:t>
      </w:r>
    </w:p>
    <w:p w14:paraId="6C0EAE12" w14:textId="77777777" w:rsidR="00115237" w:rsidRPr="00174480" w:rsidRDefault="00115237" w:rsidP="00174480">
      <w:r w:rsidRPr="00174480">
        <w:t>A quality-controlled hourly wind data set (TD-6421, version 1.1), including 1304 stations in the 48 contiguous states of the USA, was obtained from the National Climatic Data Center (NCDC). Stations with less than 5 years of data were excluded, leaving 971 stations for use with a stochastic generator. Wind direction frequencies were calculated for each of 16 directions for each month. Wind speeds less than or equal to 0.5 m/s were treated as ‘calm’. For the wind speeds that were not calm, the fraction less than or equal to certain wind speeds was calculated for each month-direction combination (12*16 = 192 combinations per station). The wind speeds used were 0.5, 1.5, 2.5</w:t>
      </w:r>
      <w:proofErr w:type="gramStart"/>
      <w:r w:rsidRPr="00174480">
        <w:t>, ...,</w:t>
      </w:r>
      <w:proofErr w:type="gramEnd"/>
      <w:r w:rsidRPr="00174480">
        <w:t xml:space="preserve"> 20.5, 25.5, ..., and 45.5 m/s. Rather than using the Weibull model, we chose to use the measured wind speed distributions themselves, without fitting to any model, but instead using linear interpolation between the measured distribution points.  The reasons for this choice are described by van Donk et al. (2004).</w:t>
      </w:r>
    </w:p>
    <w:p w14:paraId="0A38E78C" w14:textId="77777777" w:rsidR="00115237" w:rsidRPr="00174480" w:rsidRDefault="00115237" w:rsidP="00174480"/>
    <w:p w14:paraId="441794D7" w14:textId="77777777" w:rsidR="00115237" w:rsidRPr="00174480" w:rsidRDefault="00115237" w:rsidP="00174480">
      <w:r w:rsidRPr="00174480">
        <w:rPr>
          <w:i/>
          <w:iCs/>
        </w:rPr>
        <w:t>Stochastic wind generation</w:t>
      </w:r>
    </w:p>
    <w:p w14:paraId="57B5D1AC" w14:textId="77777777" w:rsidR="00115237" w:rsidRPr="00174480" w:rsidRDefault="00115237" w:rsidP="00174480">
      <w:r w:rsidRPr="00174480">
        <w:t xml:space="preserve">First, one of the 16 cardinal wind directions or calm is selected by using a random number generator with the distribution for the current month.  The selected direction is applied for an entire day.  Next, 24 hourly wind speeds are generated for this day.  If calm was selected in the previous </w:t>
      </w:r>
      <w:r w:rsidRPr="00174480">
        <w:lastRenderedPageBreak/>
        <w:t>step, 24 wind speeds of 0 m/s are generated.  Otherwise, if one of 16 directions was selected, 24 wind speeds are generated from the cumulative wind speed distribution.  The distribution for the current month and wind direction is selected, and a wind speed is generated from the linearly interpolated distribution, by using a random number generator.</w:t>
      </w:r>
    </w:p>
    <w:p w14:paraId="75399DF4" w14:textId="77777777" w:rsidR="00115237" w:rsidRPr="00174480" w:rsidRDefault="00115237" w:rsidP="00174480"/>
    <w:p w14:paraId="3E6D9E1D" w14:textId="77777777" w:rsidR="00115237" w:rsidRPr="00174480" w:rsidRDefault="00115237" w:rsidP="00174480">
      <w:r w:rsidRPr="00174480">
        <w:t xml:space="preserve">For more detail on the science behind this </w:t>
      </w:r>
      <w:proofErr w:type="spellStart"/>
      <w:r w:rsidRPr="00174480">
        <w:t>submodel</w:t>
      </w:r>
      <w:proofErr w:type="spellEnd"/>
      <w:r w:rsidRPr="00174480">
        <w:t>, please see the WEPS technical documentation.</w:t>
      </w:r>
    </w:p>
    <w:p w14:paraId="0E579DC6" w14:textId="77777777" w:rsidR="00115237" w:rsidRPr="00174480" w:rsidRDefault="00115237" w:rsidP="00174480"/>
    <w:p w14:paraId="524C633C" w14:textId="77777777" w:rsidR="00115237" w:rsidRPr="00174480" w:rsidRDefault="00115237" w:rsidP="00BD0AA1"/>
    <w:p w14:paraId="5787D860" w14:textId="77777777" w:rsidR="00115237" w:rsidRPr="00174480" w:rsidRDefault="00115237" w:rsidP="00115237">
      <w:pPr>
        <w:pStyle w:val="Heading4"/>
        <w:numPr>
          <w:ilvl w:val="3"/>
          <w:numId w:val="20"/>
        </w:numPr>
        <w:autoSpaceDE/>
        <w:autoSpaceDN/>
        <w:adjustRightInd/>
      </w:pPr>
      <w:r w:rsidRPr="00174480">
        <w:t>References</w:t>
      </w:r>
    </w:p>
    <w:p w14:paraId="1184C414" w14:textId="77777777" w:rsidR="00115237" w:rsidRPr="00174480" w:rsidRDefault="00115237" w:rsidP="00BD0AA1"/>
    <w:p w14:paraId="2D62E7A4" w14:textId="77777777" w:rsidR="00115237" w:rsidRDefault="00115237" w:rsidP="00FB32AE">
      <w:pPr>
        <w:ind w:left="720" w:hanging="720"/>
      </w:pPr>
      <w:r w:rsidRPr="00174480">
        <w:t xml:space="preserve">Nicks, A.D., L.J. Lane, and G.A. Gander. 1995. Chapter 2. Weather generator. </w:t>
      </w:r>
      <w:r w:rsidRPr="00174480">
        <w:rPr>
          <w:i/>
          <w:iCs/>
        </w:rPr>
        <w:t>In</w:t>
      </w:r>
      <w:r w:rsidRPr="00174480">
        <w:t xml:space="preserve"> USDA – Water erosion prediction project: Hillslope profile and watershed model documentation, D.C. Flanagan and M.A. Nearing, </w:t>
      </w:r>
      <w:proofErr w:type="gramStart"/>
      <w:r w:rsidRPr="00174480">
        <w:t>eds</w:t>
      </w:r>
      <w:proofErr w:type="gramEnd"/>
      <w:r w:rsidRPr="00174480">
        <w:t>.  NSERL Report No. 10, USDA-ARS, National Soil Erosion Research Laboratory, West Lafayette, IN (</w:t>
      </w:r>
      <w:r>
        <w:fldChar w:fldCharType="begin"/>
      </w:r>
      <w:r>
        <w:instrText xml:space="preserve"> HYPERLINK "http://topsoil.nserl.purdue.edu/nserlweb/weppmain/docs/chap2.pdf" </w:instrText>
      </w:r>
      <w:r>
        <w:fldChar w:fldCharType="separate"/>
      </w:r>
      <w:r w:rsidRPr="008B6246">
        <w:rPr>
          <w:rStyle w:val="Hyperlink"/>
        </w:rPr>
        <w:t>http://topsoil.nserl.purdue.edu/nserlweb/weppmain/docs/chap2.pdf</w:t>
      </w:r>
      <w:r>
        <w:rPr>
          <w:rStyle w:val="Hyperlink"/>
        </w:rPr>
        <w:fldChar w:fldCharType="end"/>
      </w:r>
      <w:r w:rsidRPr="00174480">
        <w:t>).</w:t>
      </w:r>
    </w:p>
    <w:p w14:paraId="465D5725" w14:textId="77777777" w:rsidR="00115237" w:rsidRDefault="00115237" w:rsidP="00FB32AE">
      <w:pPr>
        <w:ind w:left="720" w:hanging="720"/>
      </w:pPr>
    </w:p>
    <w:p w14:paraId="05E4F4BF" w14:textId="77777777" w:rsidR="00115237" w:rsidRDefault="00115237" w:rsidP="00FB32AE">
      <w:pPr>
        <w:ind w:left="720" w:hanging="720"/>
      </w:pPr>
      <w:r w:rsidRPr="00174480">
        <w:t>Nicks, A.D., J.R. Williams, C.W. Richardson, and L.J. Lane.  1987.  Generating climatic data for a water erosion prediction model.   Paper No. 87-2541, International Winter Meeting ASAE, December 15-18, Chicago, IL.</w:t>
      </w:r>
    </w:p>
    <w:p w14:paraId="3B8DEFBF" w14:textId="77777777" w:rsidR="00115237" w:rsidRDefault="00115237" w:rsidP="00FB32AE">
      <w:pPr>
        <w:ind w:left="720" w:hanging="720"/>
      </w:pPr>
    </w:p>
    <w:p w14:paraId="4F333A3E" w14:textId="77777777" w:rsidR="00115237" w:rsidRDefault="00115237" w:rsidP="00FB32AE">
      <w:pPr>
        <w:ind w:left="720" w:hanging="720"/>
      </w:pPr>
      <w:r w:rsidRPr="00174480">
        <w:t xml:space="preserve">Skidmore, E.L., and J. </w:t>
      </w:r>
      <w:proofErr w:type="spellStart"/>
      <w:r w:rsidRPr="00174480">
        <w:t>Tatarko</w:t>
      </w:r>
      <w:proofErr w:type="spellEnd"/>
      <w:r w:rsidRPr="00174480">
        <w:t xml:space="preserve">.  1990.  Stochastic wind simulation for erosion modeling.   Transactions of the ASAE.  33(6): 1893-1899. </w:t>
      </w:r>
    </w:p>
    <w:p w14:paraId="7B4E3DC7" w14:textId="77777777" w:rsidR="00115237" w:rsidRDefault="00115237" w:rsidP="00FB32AE">
      <w:pPr>
        <w:ind w:left="720" w:hanging="720"/>
      </w:pPr>
    </w:p>
    <w:p w14:paraId="03A4F2A8" w14:textId="77777777" w:rsidR="00115237" w:rsidRDefault="00115237" w:rsidP="00FB32AE">
      <w:pPr>
        <w:ind w:left="720" w:hanging="720"/>
        <w:rPr>
          <w:color w:val="0000FF"/>
          <w:u w:val="single"/>
        </w:rPr>
      </w:pPr>
      <w:r w:rsidRPr="00174480">
        <w:t xml:space="preserve">USDA. 2004. </w:t>
      </w:r>
      <w:proofErr w:type="spellStart"/>
      <w:r w:rsidRPr="00174480">
        <w:t>Cligen</w:t>
      </w:r>
      <w:proofErr w:type="spellEnd"/>
      <w:r w:rsidRPr="00174480">
        <w:t xml:space="preserve"> Weather Generator, expanded and improved by USDA Agricultural Research Service and U. S. Forest Service.  </w:t>
      </w:r>
      <w:r>
        <w:fldChar w:fldCharType="begin"/>
      </w:r>
      <w:r>
        <w:instrText xml:space="preserve"> HYPERLINK "http://horizon.nserl.purdue.edu/Cligen/" </w:instrText>
      </w:r>
      <w:r>
        <w:fldChar w:fldCharType="separate"/>
      </w:r>
      <w:r w:rsidRPr="00174480">
        <w:rPr>
          <w:color w:val="0000FF"/>
          <w:u w:val="single"/>
        </w:rPr>
        <w:t>http://horizon.nserl.purdue.edu/Cligen</w:t>
      </w:r>
      <w:r>
        <w:rPr>
          <w:color w:val="0000FF"/>
          <w:u w:val="single"/>
        </w:rPr>
        <w:fldChar w:fldCharType="end"/>
      </w:r>
    </w:p>
    <w:p w14:paraId="69FDD824" w14:textId="77777777" w:rsidR="00115237" w:rsidRDefault="00115237" w:rsidP="00FB32AE">
      <w:pPr>
        <w:ind w:left="720" w:hanging="720"/>
        <w:rPr>
          <w:color w:val="0000FF"/>
          <w:u w:val="single"/>
        </w:rPr>
      </w:pPr>
    </w:p>
    <w:p w14:paraId="4A59D75C" w14:textId="77777777" w:rsidR="00115237" w:rsidRDefault="00115237" w:rsidP="00FB32AE">
      <w:pPr>
        <w:ind w:left="720" w:hanging="720"/>
      </w:pPr>
      <w:r w:rsidRPr="00174480">
        <w:t xml:space="preserve">Van Donk, S.J., L.E. Wagner, E.L. Skidmore, and J. </w:t>
      </w:r>
      <w:proofErr w:type="spellStart"/>
      <w:r w:rsidRPr="00174480">
        <w:t>Tatarko</w:t>
      </w:r>
      <w:proofErr w:type="spellEnd"/>
      <w:r w:rsidRPr="00174480">
        <w:t>.  2004.  Stochastic wind generation, comparing the Weibull model with a more direct approach.  Submitted to Transactions of the ASAE.</w:t>
      </w:r>
    </w:p>
    <w:p w14:paraId="73A7CF0B" w14:textId="77777777" w:rsidR="00115237" w:rsidRDefault="00115237">
      <w:pPr>
        <w:spacing w:after="160" w:line="259" w:lineRule="auto"/>
        <w:jc w:val="left"/>
      </w:pPr>
      <w:r>
        <w:br w:type="page"/>
      </w:r>
    </w:p>
    <w:p w14:paraId="07BEC50C" w14:textId="77777777" w:rsidR="00115237" w:rsidRPr="00BD0AA1" w:rsidRDefault="00115237" w:rsidP="00FB32AE">
      <w:pPr>
        <w:ind w:left="720" w:hanging="720"/>
        <w:sectPr w:rsidR="00115237" w:rsidRPr="00BD0AA1" w:rsidSect="00732FAF">
          <w:headerReference w:type="even" r:id="rId8"/>
          <w:headerReference w:type="default" r:id="rId9"/>
          <w:type w:val="continuous"/>
          <w:pgSz w:w="12240" w:h="15840" w:code="1"/>
          <w:pgMar w:top="1440" w:right="1440" w:bottom="1440" w:left="1440" w:header="720" w:footer="720" w:gutter="0"/>
          <w:pgNumType w:chapStyle="1" w:chapSep="period"/>
          <w:cols w:space="720"/>
          <w:sectPrChange w:id="15" w:author="Joshua Wenz" w:date="2016-03-11T14:26:00Z">
            <w:sectPr w:rsidR="00115237" w:rsidRPr="00BD0AA1" w:rsidSect="00732FAF">
              <w:pgSz w:code="0"/>
              <w:pgMar w:top="1440" w:right="1440" w:bottom="1440" w:left="1440" w:header="1440" w:footer="1440" w:gutter="0"/>
            </w:sectPr>
          </w:sectPrChange>
        </w:sectPr>
      </w:pPr>
    </w:p>
    <w:p w14:paraId="66352DFB" w14:textId="77777777" w:rsidR="00AF26AC" w:rsidRDefault="00AF26AC" w:rsidP="00AF26AC">
      <w:pPr>
        <w:pStyle w:val="ListParagraph"/>
        <w:numPr>
          <w:ilvl w:val="0"/>
          <w:numId w:val="17"/>
        </w:numPr>
        <w:ind w:left="720" w:hanging="720"/>
      </w:pPr>
    </w:p>
    <w:sectPr w:rsidR="00AF26AC" w:rsidSect="00174480">
      <w:headerReference w:type="even" r:id="rId10"/>
      <w:headerReference w:type="default" r:id="rId11"/>
      <w:footerReference w:type="even" r:id="rId12"/>
      <w:footerReference w:type="default" r:id="rId13"/>
      <w:headerReference w:type="first" r:id="rId14"/>
      <w:footerReference w:type="first" r:id="rId15"/>
      <w:type w:val="continuous"/>
      <w:pgSz w:w="12240" w:h="15840"/>
      <w:pgMar w:top="1440" w:right="1440" w:bottom="1440" w:left="1440" w:header="1440" w:footer="144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574533" w14:textId="77777777" w:rsidR="00EA3CB5" w:rsidRDefault="00EA3CB5" w:rsidP="00803AF4">
      <w:r>
        <w:separator/>
      </w:r>
    </w:p>
  </w:endnote>
  <w:endnote w:type="continuationSeparator" w:id="0">
    <w:p w14:paraId="0F7E36F6" w14:textId="77777777" w:rsidR="00EA3CB5" w:rsidRDefault="00EA3CB5" w:rsidP="00803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274922" w14:textId="77777777" w:rsidR="0079299E" w:rsidRPr="0013636E" w:rsidRDefault="0079299E" w:rsidP="00803AF4">
    <w:pPr>
      <w:pStyle w:val="Footer"/>
    </w:pPr>
    <w:r>
      <w:fldChar w:fldCharType="begin"/>
    </w:r>
    <w:r>
      <w:instrText xml:space="preserve"> SEQ CHAPTER \h \r 1</w:instrText>
    </w:r>
    <w:r>
      <w:fldChar w:fldCharType="separate"/>
    </w:r>
    <w:r w:rsidR="00174480">
      <w:rPr>
        <w:b/>
        <w:bCs/>
        <w:noProof/>
      </w:rPr>
      <w:t>Error! Main Document Only.</w:t>
    </w:r>
    <w:r>
      <w:fldChar w:fldCharType="end"/>
    </w:r>
    <w:r>
      <w:t>User Manual</w:t>
    </w:r>
    <w:r>
      <w:tab/>
      <w:t xml:space="preserve">Printed </w:t>
    </w:r>
    <w:r>
      <w:fldChar w:fldCharType="begin"/>
    </w:r>
    <w:r>
      <w:instrText>DATE \@ "d MMMM yyyy"</w:instrText>
    </w:r>
    <w:r>
      <w:fldChar w:fldCharType="separate"/>
    </w:r>
    <w:r w:rsidR="00C87D4C">
      <w:rPr>
        <w:noProof/>
      </w:rPr>
      <w:t>15 April 2016</w:t>
    </w:r>
    <w:r>
      <w:fldChar w:fldCharType="end"/>
    </w:r>
  </w:p>
  <w:p w14:paraId="0C646C7E" w14:textId="77777777" w:rsidR="0079299E" w:rsidRDefault="0079299E" w:rsidP="00803AF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4EF40" w14:textId="77777777" w:rsidR="00174480" w:rsidRDefault="0017448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8E59F4" w14:textId="77777777" w:rsidR="00174480" w:rsidRDefault="001744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81DE19" w14:textId="77777777" w:rsidR="00EA3CB5" w:rsidRDefault="00EA3CB5" w:rsidP="00803AF4">
      <w:r>
        <w:separator/>
      </w:r>
    </w:p>
  </w:footnote>
  <w:footnote w:type="continuationSeparator" w:id="0">
    <w:p w14:paraId="4996560D" w14:textId="77777777" w:rsidR="00EA3CB5" w:rsidRDefault="00EA3CB5" w:rsidP="00803A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9A0E23" w14:textId="77777777" w:rsidR="00115237" w:rsidRPr="00991DF4" w:rsidRDefault="00115237" w:rsidP="00B16FD8">
    <w:pPr>
      <w:widowControl w:val="0"/>
    </w:pPr>
    <w:r w:rsidRPr="00435C1E">
      <w:rPr>
        <w:b/>
      </w:rPr>
      <w:pgNum/>
    </w:r>
    <w:r w:rsidRPr="00435C1E">
      <w:rPr>
        <w:b/>
      </w:rPr>
      <w:tab/>
    </w:r>
    <w:r>
      <w:ptab w:relativeTo="margin" w:alignment="center" w:leader="none"/>
    </w:r>
    <w:r w:rsidRPr="00390AAF">
      <w:rPr>
        <w:b/>
        <w:bCs/>
      </w:rPr>
      <w:t xml:space="preserve"> </w:t>
    </w:r>
    <w:r>
      <w:rPr>
        <w:b/>
        <w:bCs/>
      </w:rPr>
      <w:t>SCIENCE OVERVIEW:  WEATHER</w:t>
    </w:r>
    <w:r w:rsidRPr="001F67FA">
      <w:rPr>
        <w:b/>
      </w:rPr>
      <w:ptab w:relativeTo="margin" w:alignment="right" w:leader="none"/>
    </w:r>
    <w:r w:rsidRPr="001F67FA">
      <w:rPr>
        <w:b/>
      </w:rPr>
      <w:t>WEPS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FCDED5" w14:textId="77777777" w:rsidR="00115237" w:rsidRDefault="00115237" w:rsidP="00DE7D93">
    <w:pPr>
      <w:pStyle w:val="Header"/>
    </w:pPr>
    <w:r>
      <w:rPr>
        <w:b/>
      </w:rPr>
      <w:t>WEPS</w:t>
    </w:r>
    <w:r>
      <w:rPr>
        <w:b/>
      </w:rPr>
      <w:tab/>
      <w:t>SCIENCE OVERVIEW:  WEATHER</w:t>
    </w:r>
    <w:r>
      <w:rPr>
        <w:b/>
      </w:rPr>
      <w:tab/>
    </w:r>
    <w:r>
      <w:rPr>
        <w:b/>
      </w:rPr>
      <w:pgNum/>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5564E3" w14:textId="5370C6F9" w:rsidR="0079299E" w:rsidRPr="00174480" w:rsidRDefault="00174480" w:rsidP="00174480">
    <w:pPr>
      <w:pStyle w:val="Header"/>
    </w:pPr>
    <w:r>
      <w:rPr>
        <w:b/>
        <w:bCs/>
      </w:rPr>
      <w:fldChar w:fldCharType="begin"/>
    </w:r>
    <w:r>
      <w:rPr>
        <w:b/>
        <w:bCs/>
      </w:rPr>
      <w:instrText xml:space="preserve">SEQ CHAPTER \c \* MERGEFORMAT  \* ARABIC </w:instrText>
    </w:r>
    <w:r>
      <w:rPr>
        <w:b/>
        <w:bCs/>
      </w:rPr>
      <w:fldChar w:fldCharType="separate"/>
    </w:r>
    <w:r>
      <w:rPr>
        <w:b/>
        <w:bCs/>
        <w:noProof/>
      </w:rPr>
      <w:t>1</w:t>
    </w:r>
    <w:r>
      <w:rPr>
        <w:b/>
        <w:bCs/>
      </w:rPr>
      <w:fldChar w:fldCharType="end"/>
    </w:r>
    <w:r>
      <w:rPr>
        <w:b/>
        <w:bCs/>
      </w:rPr>
      <w:t>.</w:t>
    </w:r>
    <w:r>
      <w:rPr>
        <w:b/>
        <w:bCs/>
      </w:rPr>
      <w:pgNum/>
    </w:r>
    <w:r>
      <w:rPr>
        <w:b/>
        <w:bCs/>
      </w:rPr>
      <w:tab/>
      <w:t>SCIENCE OVERVIEW:  WEATHER</w:t>
    </w:r>
    <w:r>
      <w:rPr>
        <w:b/>
        <w:bCs/>
      </w:rPr>
      <w:tab/>
      <w:t>WEPS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C540E3" w14:textId="0208369E" w:rsidR="0079299E" w:rsidRPr="00174480" w:rsidRDefault="00174480" w:rsidP="00174480">
    <w:pPr>
      <w:pStyle w:val="Header"/>
    </w:pPr>
    <w:r>
      <w:rPr>
        <w:b/>
        <w:bCs/>
      </w:rPr>
      <w:t>WEPS</w:t>
    </w:r>
    <w:r>
      <w:rPr>
        <w:b/>
        <w:bCs/>
      </w:rPr>
      <w:tab/>
      <w:t>SCIENCE OVERVIEW:  WEATHER</w:t>
    </w:r>
    <w:r>
      <w:rPr>
        <w:b/>
        <w:bCs/>
      </w:rPr>
      <w:tab/>
    </w:r>
    <w:r>
      <w:rPr>
        <w:b/>
        <w:bCs/>
      </w:rPr>
      <w:fldChar w:fldCharType="begin"/>
    </w:r>
    <w:r>
      <w:rPr>
        <w:b/>
        <w:bCs/>
      </w:rPr>
      <w:instrText xml:space="preserve">SEQ CHAPTER \c \* MERGEFORMAT  \* ARABIC </w:instrText>
    </w:r>
    <w:r>
      <w:rPr>
        <w:b/>
        <w:bCs/>
      </w:rPr>
      <w:fldChar w:fldCharType="separate"/>
    </w:r>
    <w:r w:rsidR="00C87D4C">
      <w:rPr>
        <w:b/>
        <w:bCs/>
        <w:noProof/>
      </w:rPr>
      <w:t>4</w:t>
    </w:r>
    <w:r>
      <w:rPr>
        <w:b/>
        <w:bCs/>
      </w:rPr>
      <w:fldChar w:fldCharType="end"/>
    </w:r>
    <w:r>
      <w:rPr>
        <w:b/>
        <w:bCs/>
      </w:rPr>
      <w:t>.</w:t>
    </w:r>
    <w:r>
      <w:rPr>
        <w:b/>
        <w:bCs/>
      </w:rPr>
      <w:pgNum/>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062DFF" w14:textId="77777777" w:rsidR="00174480" w:rsidRDefault="0017448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7" type="#_x0000_t75" style="width:13.5pt;height:13.5pt;visibility:visible" o:bullet="t">
        <v:imagedata r:id="rId1" o:title="email"/>
      </v:shape>
    </w:pict>
  </w:numPicBullet>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32E3DE2"/>
    <w:multiLevelType w:val="hybridMultilevel"/>
    <w:tmpl w:val="A82C2C08"/>
    <w:lvl w:ilvl="0" w:tplc="5D5054F2">
      <w:start w:val="1"/>
      <w:numFmt w:val="bullet"/>
      <w:lvlText w:val=""/>
      <w:lvlJc w:val="left"/>
      <w:pPr>
        <w:ind w:left="720" w:hanging="360"/>
      </w:pPr>
      <w:rPr>
        <w:rFonts w:ascii="Wingdings" w:hAnsi="Wingdings" w:hint="default"/>
      </w:rPr>
    </w:lvl>
    <w:lvl w:ilvl="1" w:tplc="7B04B3BC">
      <w:start w:val="1"/>
      <w:numFmt w:val="bullet"/>
      <w:pStyle w:val="ListParagraph"/>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E85825"/>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 w15:restartNumberingAfterBreak="0">
    <w:nsid w:val="07A3228A"/>
    <w:multiLevelType w:val="hybridMultilevel"/>
    <w:tmpl w:val="E698EBEA"/>
    <w:lvl w:ilvl="0" w:tplc="02F615D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0C6418B"/>
    <w:multiLevelType w:val="multilevel"/>
    <w:tmpl w:val="B28E8AB6"/>
    <w:lvl w:ilvl="0">
      <w:start w:val="1"/>
      <w:numFmt w:val="none"/>
      <w:suff w:val="space"/>
      <w:lvlText w:val=""/>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12C41B68"/>
    <w:multiLevelType w:val="hybridMultilevel"/>
    <w:tmpl w:val="B5843144"/>
    <w:lvl w:ilvl="0" w:tplc="0409000F">
      <w:start w:val="1"/>
      <w:numFmt w:val="decimal"/>
      <w:lvlText w:val="%1."/>
      <w:lvlJc w:val="left"/>
      <w:pPr>
        <w:ind w:left="720" w:hanging="360"/>
      </w:pPr>
    </w:lvl>
    <w:lvl w:ilvl="1" w:tplc="8B6E6FAC">
      <w:start w:val="1"/>
      <w:numFmt w:val="decimal"/>
      <w:lvlText w:val="%2"/>
      <w:lvlJc w:val="left"/>
      <w:pPr>
        <w:ind w:left="1440" w:hanging="360"/>
      </w:pPr>
      <w:rPr>
        <w:rFonts w:ascii="Times New Roman" w:eastAsiaTheme="minorHAnsi" w:hAnsi="Times New Roman" w:cs="Times New Roman"/>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857B3"/>
    <w:multiLevelType w:val="multilevel"/>
    <w:tmpl w:val="7924DE6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A61247D"/>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9"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831648"/>
    <w:multiLevelType w:val="hybridMultilevel"/>
    <w:tmpl w:val="2D429B0A"/>
    <w:lvl w:ilvl="0" w:tplc="3F84337C">
      <w:start w:val="1"/>
      <w:numFmt w:val="bullet"/>
      <w:pStyle w:val="WEPSToolbarBulletFormatting"/>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2"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546C9F"/>
    <w:multiLevelType w:val="hybridMultilevel"/>
    <w:tmpl w:val="1BA26B7E"/>
    <w:lvl w:ilvl="0" w:tplc="2FFA0B80">
      <w:start w:val="1"/>
      <w:numFmt w:val="bullet"/>
      <w:pStyle w:val="WEPSToolbarsCh2listparagraph"/>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AC56913"/>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CC040A"/>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5CE2112C"/>
    <w:multiLevelType w:val="multilevel"/>
    <w:tmpl w:val="30D248C8"/>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8" w15:restartNumberingAfterBreak="0">
    <w:nsid w:val="61FC558F"/>
    <w:multiLevelType w:val="hybridMultilevel"/>
    <w:tmpl w:val="2848CDA0"/>
    <w:lvl w:ilvl="0" w:tplc="680ADD24">
      <w:start w:val="1"/>
      <w:numFmt w:val="bullet"/>
      <w:lvlText w:val=""/>
      <w:lvlJc w:val="left"/>
      <w:pPr>
        <w:ind w:left="720" w:hanging="360"/>
      </w:pPr>
      <w:rPr>
        <w:rFonts w:ascii="Symbol" w:hAnsi="Symbol" w:hint="default"/>
        <w:sz w:val="28"/>
      </w:rPr>
    </w:lvl>
    <w:lvl w:ilvl="1" w:tplc="04090003">
      <w:start w:val="1"/>
      <w:numFmt w:val="bullet"/>
      <w:pStyle w:val="ListParagraphDo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964DF2"/>
    <w:multiLevelType w:val="multilevel"/>
    <w:tmpl w:val="0E40FBDC"/>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20" w15:restartNumberingAfterBreak="0">
    <w:nsid w:val="66CE3D6C"/>
    <w:multiLevelType w:val="hybridMultilevel"/>
    <w:tmpl w:val="4C223BF2"/>
    <w:lvl w:ilvl="0" w:tplc="04090005" w:tentative="1">
      <w:start w:val="1"/>
      <w:numFmt w:val="bullet"/>
      <w:lvlText w:val=""/>
      <w:lvlJc w:val="left"/>
      <w:pPr>
        <w:ind w:left="720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8F253F"/>
    <w:multiLevelType w:val="hybridMultilevel"/>
    <w:tmpl w:val="297CB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6"/>
  </w:num>
  <w:num w:numId="3">
    <w:abstractNumId w:val="9"/>
  </w:num>
  <w:num w:numId="4">
    <w:abstractNumId w:val="15"/>
  </w:num>
  <w:num w:numId="5">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6">
    <w:abstractNumId w:val="3"/>
  </w:num>
  <w:num w:numId="7">
    <w:abstractNumId w:val="20"/>
  </w:num>
  <w:num w:numId="8">
    <w:abstractNumId w:val="12"/>
  </w:num>
  <w:num w:numId="9">
    <w:abstractNumId w:val="8"/>
  </w:num>
  <w:num w:numId="10">
    <w:abstractNumId w:val="14"/>
  </w:num>
  <w:num w:numId="11">
    <w:abstractNumId w:val="19"/>
  </w:num>
  <w:num w:numId="12">
    <w:abstractNumId w:val="16"/>
  </w:num>
  <w:num w:numId="13">
    <w:abstractNumId w:val="17"/>
  </w:num>
  <w:num w:numId="14">
    <w:abstractNumId w:val="21"/>
  </w:num>
  <w:num w:numId="15">
    <w:abstractNumId w:val="5"/>
  </w:num>
  <w:num w:numId="16">
    <w:abstractNumId w:val="18"/>
  </w:num>
  <w:num w:numId="17">
    <w:abstractNumId w:val="4"/>
  </w:num>
  <w:num w:numId="18">
    <w:abstractNumId w:val="7"/>
  </w:num>
  <w:num w:numId="19">
    <w:abstractNumId w:val="2"/>
  </w:num>
  <w:num w:numId="20">
    <w:abstractNumId w:val="11"/>
  </w:num>
  <w:num w:numId="21">
    <w:abstractNumId w:val="1"/>
  </w:num>
  <w:num w:numId="22">
    <w:abstractNumId w:val="18"/>
  </w:num>
  <w:num w:numId="23">
    <w:abstractNumId w:val="1"/>
  </w:num>
  <w:num w:numId="24">
    <w:abstractNumId w:val="1"/>
  </w:num>
  <w:num w:numId="25">
    <w:abstractNumId w:val="12"/>
  </w:num>
  <w:num w:numId="26">
    <w:abstractNumId w:val="1"/>
  </w:num>
  <w:num w:numId="27">
    <w:abstractNumId w:val="1"/>
  </w:num>
  <w:num w:numId="28">
    <w:abstractNumId w:val="1"/>
  </w:num>
  <w:num w:numId="29">
    <w:abstractNumId w:val="10"/>
  </w:num>
  <w:num w:numId="30">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hua Wenz">
    <w15:presenceInfo w15:providerId="Windows Live" w15:userId="8d69d791bc04a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724"/>
    <w:rsid w:val="000031DA"/>
    <w:rsid w:val="0002387B"/>
    <w:rsid w:val="000433D8"/>
    <w:rsid w:val="00045F90"/>
    <w:rsid w:val="00054FA1"/>
    <w:rsid w:val="00062DB6"/>
    <w:rsid w:val="000630A4"/>
    <w:rsid w:val="000754E1"/>
    <w:rsid w:val="0008050E"/>
    <w:rsid w:val="000B0481"/>
    <w:rsid w:val="000B09FB"/>
    <w:rsid w:val="000C0966"/>
    <w:rsid w:val="000E25B0"/>
    <w:rsid w:val="000E5EC1"/>
    <w:rsid w:val="000F4724"/>
    <w:rsid w:val="000F62C3"/>
    <w:rsid w:val="000F6509"/>
    <w:rsid w:val="00115237"/>
    <w:rsid w:val="001269B0"/>
    <w:rsid w:val="0013179B"/>
    <w:rsid w:val="0013636E"/>
    <w:rsid w:val="00152664"/>
    <w:rsid w:val="00152EC1"/>
    <w:rsid w:val="0016618A"/>
    <w:rsid w:val="00167167"/>
    <w:rsid w:val="00174480"/>
    <w:rsid w:val="00192886"/>
    <w:rsid w:val="001952B8"/>
    <w:rsid w:val="00196F01"/>
    <w:rsid w:val="001A0886"/>
    <w:rsid w:val="001A20C5"/>
    <w:rsid w:val="001A4464"/>
    <w:rsid w:val="001A4884"/>
    <w:rsid w:val="001A56F8"/>
    <w:rsid w:val="001A6AE5"/>
    <w:rsid w:val="001B3E49"/>
    <w:rsid w:val="001D7504"/>
    <w:rsid w:val="001E65BE"/>
    <w:rsid w:val="001E6977"/>
    <w:rsid w:val="001E6E27"/>
    <w:rsid w:val="001E7E84"/>
    <w:rsid w:val="00207E16"/>
    <w:rsid w:val="00227063"/>
    <w:rsid w:val="0023295F"/>
    <w:rsid w:val="00240502"/>
    <w:rsid w:val="00247839"/>
    <w:rsid w:val="002525D9"/>
    <w:rsid w:val="00253600"/>
    <w:rsid w:val="00253815"/>
    <w:rsid w:val="00263FED"/>
    <w:rsid w:val="002754AF"/>
    <w:rsid w:val="00276BAB"/>
    <w:rsid w:val="00281CA5"/>
    <w:rsid w:val="0029073D"/>
    <w:rsid w:val="00291430"/>
    <w:rsid w:val="00292CFC"/>
    <w:rsid w:val="002951AC"/>
    <w:rsid w:val="002A056D"/>
    <w:rsid w:val="002A4B69"/>
    <w:rsid w:val="002A5800"/>
    <w:rsid w:val="002B0A98"/>
    <w:rsid w:val="002B178A"/>
    <w:rsid w:val="002B3008"/>
    <w:rsid w:val="002B6E23"/>
    <w:rsid w:val="002C4D88"/>
    <w:rsid w:val="002E214C"/>
    <w:rsid w:val="002E3F25"/>
    <w:rsid w:val="002E4338"/>
    <w:rsid w:val="002E5056"/>
    <w:rsid w:val="002F2EFE"/>
    <w:rsid w:val="00305D9F"/>
    <w:rsid w:val="00307362"/>
    <w:rsid w:val="003116F1"/>
    <w:rsid w:val="00316A18"/>
    <w:rsid w:val="00334F9C"/>
    <w:rsid w:val="0034218B"/>
    <w:rsid w:val="00356692"/>
    <w:rsid w:val="003661F8"/>
    <w:rsid w:val="00375D4F"/>
    <w:rsid w:val="00382046"/>
    <w:rsid w:val="00392A9D"/>
    <w:rsid w:val="0039314A"/>
    <w:rsid w:val="003B6737"/>
    <w:rsid w:val="003D055F"/>
    <w:rsid w:val="003D4C9A"/>
    <w:rsid w:val="003D5134"/>
    <w:rsid w:val="003E01FE"/>
    <w:rsid w:val="003E4E4A"/>
    <w:rsid w:val="003F01A4"/>
    <w:rsid w:val="003F424C"/>
    <w:rsid w:val="00405097"/>
    <w:rsid w:val="00407AAA"/>
    <w:rsid w:val="0041688A"/>
    <w:rsid w:val="00430901"/>
    <w:rsid w:val="00435463"/>
    <w:rsid w:val="00436D57"/>
    <w:rsid w:val="0044178F"/>
    <w:rsid w:val="00441900"/>
    <w:rsid w:val="00446FF2"/>
    <w:rsid w:val="004559A1"/>
    <w:rsid w:val="0047098D"/>
    <w:rsid w:val="00487050"/>
    <w:rsid w:val="004925A0"/>
    <w:rsid w:val="004A5C79"/>
    <w:rsid w:val="004B1246"/>
    <w:rsid w:val="004B79F4"/>
    <w:rsid w:val="004C73A8"/>
    <w:rsid w:val="004D3A05"/>
    <w:rsid w:val="004E13CD"/>
    <w:rsid w:val="004E6137"/>
    <w:rsid w:val="004F5528"/>
    <w:rsid w:val="004F78CA"/>
    <w:rsid w:val="004F7BEB"/>
    <w:rsid w:val="005012D8"/>
    <w:rsid w:val="00504E56"/>
    <w:rsid w:val="00522B64"/>
    <w:rsid w:val="0053519A"/>
    <w:rsid w:val="00535378"/>
    <w:rsid w:val="005365F6"/>
    <w:rsid w:val="00536CD0"/>
    <w:rsid w:val="005468A4"/>
    <w:rsid w:val="0055207B"/>
    <w:rsid w:val="00554629"/>
    <w:rsid w:val="00554723"/>
    <w:rsid w:val="00554C6C"/>
    <w:rsid w:val="00566772"/>
    <w:rsid w:val="00582C19"/>
    <w:rsid w:val="00584F78"/>
    <w:rsid w:val="00585406"/>
    <w:rsid w:val="00585C56"/>
    <w:rsid w:val="00595513"/>
    <w:rsid w:val="005A4178"/>
    <w:rsid w:val="005B1164"/>
    <w:rsid w:val="005C5208"/>
    <w:rsid w:val="005C6CB4"/>
    <w:rsid w:val="005D477B"/>
    <w:rsid w:val="005E0924"/>
    <w:rsid w:val="005E2F8C"/>
    <w:rsid w:val="005E712A"/>
    <w:rsid w:val="005F3F65"/>
    <w:rsid w:val="00620113"/>
    <w:rsid w:val="00631360"/>
    <w:rsid w:val="00684A2E"/>
    <w:rsid w:val="00695470"/>
    <w:rsid w:val="006C1CDB"/>
    <w:rsid w:val="006C2642"/>
    <w:rsid w:val="006C3E09"/>
    <w:rsid w:val="006C42FD"/>
    <w:rsid w:val="006C5FAE"/>
    <w:rsid w:val="006C7E88"/>
    <w:rsid w:val="006E06AA"/>
    <w:rsid w:val="006E4ECC"/>
    <w:rsid w:val="006E60B1"/>
    <w:rsid w:val="006F23E1"/>
    <w:rsid w:val="006F317B"/>
    <w:rsid w:val="006F7BB9"/>
    <w:rsid w:val="00704840"/>
    <w:rsid w:val="00714CF9"/>
    <w:rsid w:val="007178DA"/>
    <w:rsid w:val="007507F4"/>
    <w:rsid w:val="007614AF"/>
    <w:rsid w:val="00765182"/>
    <w:rsid w:val="0077041F"/>
    <w:rsid w:val="0079299E"/>
    <w:rsid w:val="007A2565"/>
    <w:rsid w:val="007B16D9"/>
    <w:rsid w:val="007C3F48"/>
    <w:rsid w:val="007C4748"/>
    <w:rsid w:val="007D5FB4"/>
    <w:rsid w:val="007E6AF9"/>
    <w:rsid w:val="007F47FF"/>
    <w:rsid w:val="00802D64"/>
    <w:rsid w:val="00803AF4"/>
    <w:rsid w:val="00803B61"/>
    <w:rsid w:val="008079ED"/>
    <w:rsid w:val="008260EE"/>
    <w:rsid w:val="008459E4"/>
    <w:rsid w:val="00854663"/>
    <w:rsid w:val="00856AC5"/>
    <w:rsid w:val="00860FA0"/>
    <w:rsid w:val="008742D4"/>
    <w:rsid w:val="00897745"/>
    <w:rsid w:val="008A59C1"/>
    <w:rsid w:val="008B15EE"/>
    <w:rsid w:val="008B6C5F"/>
    <w:rsid w:val="008B7584"/>
    <w:rsid w:val="008C0585"/>
    <w:rsid w:val="008C21A9"/>
    <w:rsid w:val="008D1EA1"/>
    <w:rsid w:val="008D4971"/>
    <w:rsid w:val="008E43F2"/>
    <w:rsid w:val="008E778A"/>
    <w:rsid w:val="008F4A4A"/>
    <w:rsid w:val="0091001E"/>
    <w:rsid w:val="009138FC"/>
    <w:rsid w:val="00915C7C"/>
    <w:rsid w:val="00926110"/>
    <w:rsid w:val="00930AD6"/>
    <w:rsid w:val="009401FE"/>
    <w:rsid w:val="00944B5A"/>
    <w:rsid w:val="00953F04"/>
    <w:rsid w:val="00963154"/>
    <w:rsid w:val="0096357A"/>
    <w:rsid w:val="0096418D"/>
    <w:rsid w:val="009806BE"/>
    <w:rsid w:val="00983151"/>
    <w:rsid w:val="009B090D"/>
    <w:rsid w:val="009B3E4B"/>
    <w:rsid w:val="009B416B"/>
    <w:rsid w:val="009C0238"/>
    <w:rsid w:val="009C29CB"/>
    <w:rsid w:val="009C6872"/>
    <w:rsid w:val="009E6CF9"/>
    <w:rsid w:val="00A036A2"/>
    <w:rsid w:val="00A131B6"/>
    <w:rsid w:val="00A24130"/>
    <w:rsid w:val="00A24B57"/>
    <w:rsid w:val="00A26E26"/>
    <w:rsid w:val="00A57C6D"/>
    <w:rsid w:val="00A71D3A"/>
    <w:rsid w:val="00A86E64"/>
    <w:rsid w:val="00A902CA"/>
    <w:rsid w:val="00A95D3C"/>
    <w:rsid w:val="00AA56C1"/>
    <w:rsid w:val="00AC353D"/>
    <w:rsid w:val="00AD1B67"/>
    <w:rsid w:val="00AD7121"/>
    <w:rsid w:val="00AE584E"/>
    <w:rsid w:val="00AF26AC"/>
    <w:rsid w:val="00B06C8A"/>
    <w:rsid w:val="00B20F61"/>
    <w:rsid w:val="00B31882"/>
    <w:rsid w:val="00B42696"/>
    <w:rsid w:val="00B502A0"/>
    <w:rsid w:val="00B51386"/>
    <w:rsid w:val="00B577D7"/>
    <w:rsid w:val="00B611F2"/>
    <w:rsid w:val="00B642D5"/>
    <w:rsid w:val="00B76B6A"/>
    <w:rsid w:val="00B77D2A"/>
    <w:rsid w:val="00B9003C"/>
    <w:rsid w:val="00B9670D"/>
    <w:rsid w:val="00BA28EA"/>
    <w:rsid w:val="00BA31AA"/>
    <w:rsid w:val="00BB1BF0"/>
    <w:rsid w:val="00BB2A3F"/>
    <w:rsid w:val="00BB6FE4"/>
    <w:rsid w:val="00BC28A4"/>
    <w:rsid w:val="00BC322B"/>
    <w:rsid w:val="00BC3931"/>
    <w:rsid w:val="00BC6C7A"/>
    <w:rsid w:val="00BD4DC3"/>
    <w:rsid w:val="00BD7893"/>
    <w:rsid w:val="00BE74E0"/>
    <w:rsid w:val="00BF59FD"/>
    <w:rsid w:val="00C101FE"/>
    <w:rsid w:val="00C10535"/>
    <w:rsid w:val="00C21348"/>
    <w:rsid w:val="00C525CF"/>
    <w:rsid w:val="00C84E97"/>
    <w:rsid w:val="00C84EEF"/>
    <w:rsid w:val="00C85CBE"/>
    <w:rsid w:val="00C87D4C"/>
    <w:rsid w:val="00C95BF4"/>
    <w:rsid w:val="00CA55D0"/>
    <w:rsid w:val="00CA684A"/>
    <w:rsid w:val="00CE0E15"/>
    <w:rsid w:val="00CE1E54"/>
    <w:rsid w:val="00CE7C19"/>
    <w:rsid w:val="00CF1397"/>
    <w:rsid w:val="00D010D8"/>
    <w:rsid w:val="00D14A4F"/>
    <w:rsid w:val="00D158C1"/>
    <w:rsid w:val="00D1674B"/>
    <w:rsid w:val="00D23BAF"/>
    <w:rsid w:val="00D2630F"/>
    <w:rsid w:val="00D45CF8"/>
    <w:rsid w:val="00D726B1"/>
    <w:rsid w:val="00D82359"/>
    <w:rsid w:val="00D830AC"/>
    <w:rsid w:val="00D97624"/>
    <w:rsid w:val="00DA1E45"/>
    <w:rsid w:val="00DA1F7B"/>
    <w:rsid w:val="00DA3D8C"/>
    <w:rsid w:val="00DA577A"/>
    <w:rsid w:val="00DB2DF7"/>
    <w:rsid w:val="00DC2267"/>
    <w:rsid w:val="00DC3D36"/>
    <w:rsid w:val="00DE6D45"/>
    <w:rsid w:val="00DE7437"/>
    <w:rsid w:val="00DF3A29"/>
    <w:rsid w:val="00DF75B1"/>
    <w:rsid w:val="00E03281"/>
    <w:rsid w:val="00E06B3A"/>
    <w:rsid w:val="00E15D36"/>
    <w:rsid w:val="00E20FFB"/>
    <w:rsid w:val="00E231CC"/>
    <w:rsid w:val="00E26641"/>
    <w:rsid w:val="00E27C53"/>
    <w:rsid w:val="00E3512F"/>
    <w:rsid w:val="00E40FAF"/>
    <w:rsid w:val="00E42334"/>
    <w:rsid w:val="00E42506"/>
    <w:rsid w:val="00E55CC9"/>
    <w:rsid w:val="00E61967"/>
    <w:rsid w:val="00E70A4E"/>
    <w:rsid w:val="00E71E2B"/>
    <w:rsid w:val="00E7570D"/>
    <w:rsid w:val="00E84091"/>
    <w:rsid w:val="00E91833"/>
    <w:rsid w:val="00E91EEF"/>
    <w:rsid w:val="00E93DFC"/>
    <w:rsid w:val="00E97A0B"/>
    <w:rsid w:val="00EA3CB5"/>
    <w:rsid w:val="00EB2FB8"/>
    <w:rsid w:val="00EC665C"/>
    <w:rsid w:val="00ED1917"/>
    <w:rsid w:val="00ED7282"/>
    <w:rsid w:val="00EE348A"/>
    <w:rsid w:val="00EE5973"/>
    <w:rsid w:val="00EE6164"/>
    <w:rsid w:val="00EF05C4"/>
    <w:rsid w:val="00F00EB1"/>
    <w:rsid w:val="00F03AA2"/>
    <w:rsid w:val="00F04858"/>
    <w:rsid w:val="00F14AF1"/>
    <w:rsid w:val="00F33D8E"/>
    <w:rsid w:val="00F41E1B"/>
    <w:rsid w:val="00F42CFA"/>
    <w:rsid w:val="00F950A5"/>
    <w:rsid w:val="00F96A53"/>
    <w:rsid w:val="00F9736A"/>
    <w:rsid w:val="00F9743D"/>
    <w:rsid w:val="00FA5608"/>
    <w:rsid w:val="00FB5CBE"/>
    <w:rsid w:val="00FC3D7B"/>
    <w:rsid w:val="00FC432E"/>
    <w:rsid w:val="00FC7498"/>
    <w:rsid w:val="00FD68E7"/>
    <w:rsid w:val="00FE7A83"/>
    <w:rsid w:val="00FF6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CC1A01"/>
  <w15:chartTrackingRefBased/>
  <w15:docId w15:val="{44ACD7E0-EAB1-4106-8366-A45417B1D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7D4C"/>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C87D4C"/>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C87D4C"/>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C87D4C"/>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C87D4C"/>
    <w:pPr>
      <w:autoSpaceDE w:val="0"/>
      <w:autoSpaceDN w:val="0"/>
      <w:adjustRightInd w:val="0"/>
      <w:outlineLvl w:val="3"/>
    </w:pPr>
    <w:rPr>
      <w:rFonts w:cs="Times New Roman"/>
      <w:b/>
      <w:bCs/>
      <w:sz w:val="32"/>
      <w:szCs w:val="32"/>
      <w:lang w:val="en-CA"/>
    </w:rPr>
  </w:style>
  <w:style w:type="paragraph" w:styleId="Heading5">
    <w:name w:val="heading 5"/>
    <w:basedOn w:val="Normal"/>
    <w:next w:val="Normal"/>
    <w:link w:val="Heading5Char"/>
    <w:uiPriority w:val="9"/>
    <w:unhideWhenUsed/>
    <w:qFormat/>
    <w:rsid w:val="00C87D4C"/>
    <w:pPr>
      <w:autoSpaceDE w:val="0"/>
      <w:autoSpaceDN w:val="0"/>
      <w:adjustRightInd w:val="0"/>
      <w:outlineLvl w:val="4"/>
    </w:pPr>
    <w:rPr>
      <w:rFonts w:cs="Times New Roman"/>
      <w:b/>
      <w:szCs w:val="24"/>
      <w:lang w:val="en-CA"/>
    </w:rPr>
  </w:style>
  <w:style w:type="paragraph" w:styleId="Heading6">
    <w:name w:val="heading 6"/>
    <w:basedOn w:val="Normal"/>
    <w:next w:val="Normal"/>
    <w:link w:val="Heading6Char"/>
    <w:uiPriority w:val="9"/>
    <w:semiHidden/>
    <w:unhideWhenUsed/>
    <w:qFormat/>
    <w:rsid w:val="00C87D4C"/>
    <w:pPr>
      <w:keepNext/>
      <w:keepLines/>
      <w:autoSpaceDE w:val="0"/>
      <w:autoSpaceDN w:val="0"/>
      <w:adjustRightInd w:val="0"/>
      <w:spacing w:before="40"/>
      <w:outlineLvl w:val="5"/>
    </w:pPr>
    <w:rPr>
      <w:rFonts w:asciiTheme="majorHAnsi" w:eastAsiaTheme="majorEastAsia" w:hAnsiTheme="majorHAnsi" w:cstheme="majorBidi"/>
      <w:color w:val="1F4D78" w:themeColor="accent1" w:themeShade="7F"/>
      <w:szCs w:val="24"/>
      <w:lang w:val="en-CA"/>
    </w:rPr>
  </w:style>
  <w:style w:type="paragraph" w:styleId="Heading7">
    <w:name w:val="heading 7"/>
    <w:basedOn w:val="Normal"/>
    <w:next w:val="Normal"/>
    <w:link w:val="Heading7Char"/>
    <w:uiPriority w:val="9"/>
    <w:semiHidden/>
    <w:unhideWhenUsed/>
    <w:qFormat/>
    <w:rsid w:val="00C87D4C"/>
    <w:pPr>
      <w:keepNext/>
      <w:keepLines/>
      <w:autoSpaceDE w:val="0"/>
      <w:autoSpaceDN w:val="0"/>
      <w:adjustRightInd w:val="0"/>
      <w:spacing w:before="40"/>
      <w:outlineLvl w:val="6"/>
    </w:pPr>
    <w:rPr>
      <w:rFonts w:asciiTheme="majorHAnsi" w:eastAsiaTheme="majorEastAsia" w:hAnsiTheme="majorHAnsi" w:cstheme="majorBidi"/>
      <w:i/>
      <w:iCs/>
      <w:color w:val="1F4D78" w:themeColor="accent1" w:themeShade="7F"/>
      <w:szCs w:val="24"/>
      <w:lang w:val="en-CA"/>
    </w:rPr>
  </w:style>
  <w:style w:type="paragraph" w:styleId="Heading8">
    <w:name w:val="heading 8"/>
    <w:basedOn w:val="Normal"/>
    <w:next w:val="Normal"/>
    <w:link w:val="Heading8Char"/>
    <w:uiPriority w:val="9"/>
    <w:semiHidden/>
    <w:unhideWhenUsed/>
    <w:qFormat/>
    <w:rsid w:val="00C87D4C"/>
    <w:pPr>
      <w:keepNext/>
      <w:keepLines/>
      <w:autoSpaceDE w:val="0"/>
      <w:autoSpaceDN w:val="0"/>
      <w:adjustRightInd w:val="0"/>
      <w:spacing w:before="4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semiHidden/>
    <w:unhideWhenUsed/>
    <w:qFormat/>
    <w:rsid w:val="00C87D4C"/>
    <w:pPr>
      <w:keepNext/>
      <w:keepLines/>
      <w:autoSpaceDE w:val="0"/>
      <w:autoSpaceDN w:val="0"/>
      <w:adjustRightInd w:val="0"/>
      <w:spacing w:before="4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87D4C"/>
  </w:style>
  <w:style w:type="character" w:customStyle="1" w:styleId="Heading2Char">
    <w:name w:val="Heading 2 Char"/>
    <w:basedOn w:val="DefaultParagraphFont"/>
    <w:link w:val="Heading2"/>
    <w:uiPriority w:val="9"/>
    <w:rsid w:val="00C87D4C"/>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C87D4C"/>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C87D4C"/>
    <w:rPr>
      <w:rFonts w:ascii="Times New Roman" w:eastAsiaTheme="majorEastAsia" w:hAnsi="Times New Roman" w:cstheme="majorBidi"/>
      <w:b/>
      <w:sz w:val="32"/>
      <w:szCs w:val="24"/>
    </w:rPr>
  </w:style>
  <w:style w:type="paragraph" w:styleId="NoSpacing">
    <w:name w:val="No Spacing"/>
    <w:uiPriority w:val="1"/>
    <w:qFormat/>
    <w:rsid w:val="00C87D4C"/>
    <w:pPr>
      <w:spacing w:after="0" w:line="240" w:lineRule="auto"/>
      <w:jc w:val="both"/>
    </w:pPr>
    <w:rPr>
      <w:rFonts w:ascii="Times New Roman" w:hAnsi="Times New Roman"/>
      <w:sz w:val="24"/>
    </w:rPr>
  </w:style>
  <w:style w:type="paragraph" w:customStyle="1" w:styleId="Level1">
    <w:name w:val="Level 1"/>
    <w:uiPriority w:val="99"/>
    <w:rsid w:val="00C87D4C"/>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522B64"/>
    <w:pPr>
      <w:tabs>
        <w:tab w:val="center" w:pos="4680"/>
        <w:tab w:val="right" w:pos="9360"/>
      </w:tabs>
    </w:pPr>
  </w:style>
  <w:style w:type="character" w:customStyle="1" w:styleId="HeaderChar">
    <w:name w:val="Header Char"/>
    <w:basedOn w:val="DefaultParagraphFont"/>
    <w:link w:val="Header"/>
    <w:uiPriority w:val="99"/>
    <w:rsid w:val="00522B64"/>
    <w:rPr>
      <w:rFonts w:ascii="Times New Roman" w:hAnsi="Times New Roman"/>
      <w:sz w:val="24"/>
    </w:rPr>
  </w:style>
  <w:style w:type="paragraph" w:styleId="Footer">
    <w:name w:val="footer"/>
    <w:basedOn w:val="Normal"/>
    <w:link w:val="FooterChar"/>
    <w:uiPriority w:val="99"/>
    <w:unhideWhenUsed/>
    <w:rsid w:val="00522B64"/>
    <w:pPr>
      <w:tabs>
        <w:tab w:val="center" w:pos="4680"/>
        <w:tab w:val="right" w:pos="9360"/>
      </w:tabs>
    </w:pPr>
  </w:style>
  <w:style w:type="character" w:customStyle="1" w:styleId="FooterChar">
    <w:name w:val="Footer Char"/>
    <w:basedOn w:val="DefaultParagraphFont"/>
    <w:link w:val="Footer"/>
    <w:uiPriority w:val="99"/>
    <w:rsid w:val="00522B64"/>
    <w:rPr>
      <w:rFonts w:ascii="Times New Roman" w:hAnsi="Times New Roman"/>
      <w:sz w:val="24"/>
    </w:rPr>
  </w:style>
  <w:style w:type="paragraph" w:styleId="Caption">
    <w:name w:val="caption"/>
    <w:basedOn w:val="Normal"/>
    <w:next w:val="Normal"/>
    <w:uiPriority w:val="35"/>
    <w:unhideWhenUsed/>
    <w:qFormat/>
    <w:rsid w:val="00522B64"/>
    <w:pPr>
      <w:spacing w:after="200"/>
    </w:pPr>
    <w:rPr>
      <w:iCs/>
      <w:szCs w:val="18"/>
    </w:rPr>
  </w:style>
  <w:style w:type="paragraph" w:styleId="ListParagraph">
    <w:name w:val="List Paragraph"/>
    <w:basedOn w:val="Normal"/>
    <w:link w:val="ListParagraphChar"/>
    <w:uiPriority w:val="34"/>
    <w:qFormat/>
    <w:rsid w:val="00C87D4C"/>
    <w:pPr>
      <w:numPr>
        <w:ilvl w:val="1"/>
        <w:numId w:val="28"/>
      </w:numPr>
      <w:spacing w:after="120"/>
    </w:pPr>
  </w:style>
  <w:style w:type="paragraph" w:customStyle="1" w:styleId="SubListParagraph">
    <w:name w:val="Sub List Paragraph"/>
    <w:basedOn w:val="ListParagraph"/>
    <w:link w:val="SubListParagraphChar"/>
    <w:qFormat/>
    <w:rsid w:val="00C87D4C"/>
    <w:pPr>
      <w:numPr>
        <w:numId w:val="25"/>
      </w:numPr>
      <w:tabs>
        <w:tab w:val="left" w:pos="1440"/>
      </w:tabs>
      <w:autoSpaceDE w:val="0"/>
      <w:autoSpaceDN w:val="0"/>
      <w:adjustRightInd w:val="0"/>
    </w:pPr>
    <w:rPr>
      <w:rFonts w:cs="Times New Roman"/>
      <w:szCs w:val="24"/>
    </w:rPr>
  </w:style>
  <w:style w:type="character" w:styleId="CommentReference">
    <w:name w:val="annotation reference"/>
    <w:basedOn w:val="DefaultParagraphFont"/>
    <w:uiPriority w:val="99"/>
    <w:semiHidden/>
    <w:unhideWhenUsed/>
    <w:rsid w:val="006F317B"/>
    <w:rPr>
      <w:sz w:val="16"/>
      <w:szCs w:val="16"/>
    </w:rPr>
  </w:style>
  <w:style w:type="character" w:customStyle="1" w:styleId="ListParagraphChar">
    <w:name w:val="List Paragraph Char"/>
    <w:basedOn w:val="DefaultParagraphFont"/>
    <w:link w:val="ListParagraph"/>
    <w:uiPriority w:val="34"/>
    <w:rsid w:val="00C87D4C"/>
    <w:rPr>
      <w:rFonts w:ascii="Times New Roman" w:hAnsi="Times New Roman"/>
      <w:sz w:val="24"/>
    </w:rPr>
  </w:style>
  <w:style w:type="character" w:customStyle="1" w:styleId="SubListParagraphChar">
    <w:name w:val="Sub List Paragraph Char"/>
    <w:basedOn w:val="ListParagraphChar"/>
    <w:link w:val="SubListParagraph"/>
    <w:rsid w:val="008E43F2"/>
    <w:rPr>
      <w:rFonts w:ascii="Times New Roman" w:hAnsi="Times New Roman" w:cs="Times New Roman"/>
      <w:sz w:val="24"/>
      <w:szCs w:val="24"/>
    </w:rPr>
  </w:style>
  <w:style w:type="paragraph" w:styleId="CommentText">
    <w:name w:val="annotation text"/>
    <w:basedOn w:val="Normal"/>
    <w:link w:val="CommentTextChar"/>
    <w:uiPriority w:val="99"/>
    <w:semiHidden/>
    <w:unhideWhenUsed/>
    <w:rsid w:val="006F317B"/>
    <w:rPr>
      <w:sz w:val="20"/>
      <w:szCs w:val="20"/>
    </w:rPr>
  </w:style>
  <w:style w:type="character" w:customStyle="1" w:styleId="CommentTextChar">
    <w:name w:val="Comment Text Char"/>
    <w:basedOn w:val="DefaultParagraphFont"/>
    <w:link w:val="CommentText"/>
    <w:uiPriority w:val="99"/>
    <w:semiHidden/>
    <w:rsid w:val="006F317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F317B"/>
    <w:rPr>
      <w:b/>
      <w:bCs/>
    </w:rPr>
  </w:style>
  <w:style w:type="character" w:customStyle="1" w:styleId="CommentSubjectChar">
    <w:name w:val="Comment Subject Char"/>
    <w:basedOn w:val="CommentTextChar"/>
    <w:link w:val="CommentSubject"/>
    <w:uiPriority w:val="99"/>
    <w:semiHidden/>
    <w:rsid w:val="006F317B"/>
    <w:rPr>
      <w:rFonts w:ascii="Times New Roman" w:hAnsi="Times New Roman"/>
      <w:b/>
      <w:bCs/>
      <w:sz w:val="20"/>
      <w:szCs w:val="20"/>
    </w:rPr>
  </w:style>
  <w:style w:type="paragraph" w:styleId="BalloonText">
    <w:name w:val="Balloon Text"/>
    <w:basedOn w:val="Normal"/>
    <w:link w:val="BalloonTextChar"/>
    <w:uiPriority w:val="99"/>
    <w:semiHidden/>
    <w:unhideWhenUsed/>
    <w:rsid w:val="006F31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17B"/>
    <w:rPr>
      <w:rFonts w:ascii="Segoe UI" w:hAnsi="Segoe UI" w:cs="Segoe UI"/>
      <w:sz w:val="18"/>
      <w:szCs w:val="18"/>
    </w:rPr>
  </w:style>
  <w:style w:type="character" w:customStyle="1" w:styleId="Heading4Char">
    <w:name w:val="Heading 4 Char"/>
    <w:basedOn w:val="DefaultParagraphFont"/>
    <w:link w:val="Heading4"/>
    <w:uiPriority w:val="9"/>
    <w:rsid w:val="00C87D4C"/>
    <w:rPr>
      <w:rFonts w:ascii="Times New Roman" w:hAnsi="Times New Roman" w:cs="Times New Roman"/>
      <w:b/>
      <w:bCs/>
      <w:sz w:val="32"/>
      <w:szCs w:val="32"/>
      <w:lang w:val="en-CA"/>
    </w:rPr>
  </w:style>
  <w:style w:type="paragraph" w:customStyle="1" w:styleId="ListParagraphDot">
    <w:name w:val="List Paragraph Dot"/>
    <w:basedOn w:val="ListParagraph"/>
    <w:next w:val="Normal"/>
    <w:link w:val="ListParagraphDotChar"/>
    <w:qFormat/>
    <w:rsid w:val="00C87D4C"/>
    <w:pPr>
      <w:numPr>
        <w:numId w:val="22"/>
      </w:numPr>
      <w:autoSpaceDE w:val="0"/>
      <w:autoSpaceDN w:val="0"/>
      <w:adjustRightInd w:val="0"/>
    </w:pPr>
    <w:rPr>
      <w:rFonts w:cs="Times New Roman"/>
      <w:b/>
      <w:bCs/>
      <w:szCs w:val="24"/>
      <w:lang w:val="en-CA"/>
    </w:rPr>
  </w:style>
  <w:style w:type="paragraph" w:customStyle="1" w:styleId="NormalUnderBullet">
    <w:name w:val="Normal Under Bullet"/>
    <w:basedOn w:val="ListParagraph"/>
    <w:link w:val="NormalUnderBulletChar"/>
    <w:qFormat/>
    <w:rsid w:val="00C87D4C"/>
  </w:style>
  <w:style w:type="character" w:customStyle="1" w:styleId="ListParagraphDotChar">
    <w:name w:val="List Paragraph Dot Char"/>
    <w:basedOn w:val="ListParagraphChar"/>
    <w:link w:val="ListParagraphDot"/>
    <w:rsid w:val="004F78CA"/>
    <w:rPr>
      <w:rFonts w:ascii="Times New Roman" w:hAnsi="Times New Roman" w:cs="Times New Roman"/>
      <w:b/>
      <w:bCs/>
      <w:sz w:val="24"/>
      <w:szCs w:val="24"/>
      <w:lang w:val="en-CA"/>
    </w:rPr>
  </w:style>
  <w:style w:type="character" w:customStyle="1" w:styleId="Heading5Char">
    <w:name w:val="Heading 5 Char"/>
    <w:basedOn w:val="DefaultParagraphFont"/>
    <w:link w:val="Heading5"/>
    <w:uiPriority w:val="9"/>
    <w:rsid w:val="00C87D4C"/>
    <w:rPr>
      <w:rFonts w:ascii="Times New Roman" w:hAnsi="Times New Roman" w:cs="Times New Roman"/>
      <w:b/>
      <w:sz w:val="24"/>
      <w:szCs w:val="24"/>
      <w:lang w:val="en-CA"/>
    </w:rPr>
  </w:style>
  <w:style w:type="character" w:customStyle="1" w:styleId="NormalUnderBulletChar">
    <w:name w:val="Normal Under Bullet Char"/>
    <w:basedOn w:val="ListParagraphChar"/>
    <w:link w:val="NormalUnderBullet"/>
    <w:rsid w:val="00C87D4C"/>
    <w:rPr>
      <w:rFonts w:ascii="Times New Roman" w:hAnsi="Times New Roman"/>
      <w:sz w:val="24"/>
    </w:rPr>
  </w:style>
  <w:style w:type="paragraph" w:customStyle="1" w:styleId="IconBullet">
    <w:name w:val="Icon Bullet"/>
    <w:basedOn w:val="Normal"/>
    <w:link w:val="IconBulletChar"/>
    <w:qFormat/>
    <w:rsid w:val="00C87D4C"/>
    <w:pPr>
      <w:autoSpaceDE w:val="0"/>
      <w:autoSpaceDN w:val="0"/>
      <w:adjustRightInd w:val="0"/>
      <w:ind w:left="720" w:hanging="810"/>
    </w:pPr>
    <w:rPr>
      <w:rFonts w:cs="Times New Roman"/>
      <w:szCs w:val="24"/>
      <w:lang w:val="en-CA"/>
    </w:rPr>
  </w:style>
  <w:style w:type="character" w:customStyle="1" w:styleId="IconBulletChar">
    <w:name w:val="Icon Bullet Char"/>
    <w:basedOn w:val="DefaultParagraphFont"/>
    <w:link w:val="IconBullet"/>
    <w:rsid w:val="00C87D4C"/>
    <w:rPr>
      <w:rFonts w:ascii="Times New Roman" w:hAnsi="Times New Roman" w:cs="Times New Roman"/>
      <w:sz w:val="24"/>
      <w:szCs w:val="24"/>
      <w:lang w:val="en-CA"/>
    </w:rPr>
  </w:style>
  <w:style w:type="character" w:customStyle="1" w:styleId="SYSHYPERTEXT">
    <w:name w:val="SYS_HYPERTEXT"/>
    <w:uiPriority w:val="99"/>
    <w:rsid w:val="001A56F8"/>
    <w:rPr>
      <w:color w:val="0000FF"/>
      <w:u w:val="single"/>
    </w:rPr>
  </w:style>
  <w:style w:type="character" w:customStyle="1" w:styleId="Heading6Char">
    <w:name w:val="Heading 6 Char"/>
    <w:basedOn w:val="DefaultParagraphFont"/>
    <w:link w:val="Heading6"/>
    <w:uiPriority w:val="9"/>
    <w:semiHidden/>
    <w:rsid w:val="00C87D4C"/>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C87D4C"/>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C87D4C"/>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C87D4C"/>
    <w:rPr>
      <w:rFonts w:asciiTheme="majorHAnsi" w:eastAsiaTheme="majorEastAsia" w:hAnsiTheme="majorHAnsi" w:cstheme="majorBidi"/>
      <w:i/>
      <w:iCs/>
      <w:color w:val="272727" w:themeColor="text1" w:themeTint="D8"/>
      <w:sz w:val="21"/>
      <w:szCs w:val="21"/>
      <w:lang w:val="en-CA"/>
    </w:rPr>
  </w:style>
  <w:style w:type="character" w:styleId="Hyperlink">
    <w:name w:val="Hyperlink"/>
    <w:basedOn w:val="DefaultParagraphFont"/>
    <w:uiPriority w:val="99"/>
    <w:unhideWhenUsed/>
    <w:rsid w:val="00B31882"/>
    <w:rPr>
      <w:color w:val="0563C1" w:themeColor="hyperlink"/>
      <w:u w:val="single"/>
    </w:rPr>
  </w:style>
  <w:style w:type="paragraph" w:customStyle="1" w:styleId="HeaderWEPS">
    <w:name w:val="Header WEPS"/>
    <w:basedOn w:val="Header"/>
    <w:link w:val="HeaderWEPSChar"/>
    <w:qFormat/>
    <w:rsid w:val="00C87D4C"/>
    <w:rPr>
      <w:b/>
    </w:rPr>
  </w:style>
  <w:style w:type="character" w:customStyle="1" w:styleId="HeaderWEPSChar">
    <w:name w:val="Header WEPS Char"/>
    <w:basedOn w:val="HeaderChar"/>
    <w:link w:val="HeaderWEPS"/>
    <w:rsid w:val="00C87D4C"/>
    <w:rPr>
      <w:rFonts w:ascii="Times New Roman" w:hAnsi="Times New Roman"/>
      <w:b/>
      <w:sz w:val="24"/>
    </w:rPr>
  </w:style>
  <w:style w:type="character" w:customStyle="1" w:styleId="IconBulletChar5">
    <w:name w:val="Icon Bullet Char5"/>
    <w:basedOn w:val="DefaultParagraphFont"/>
    <w:rsid w:val="00C87D4C"/>
    <w:rPr>
      <w:rFonts w:ascii="Times New Roman" w:hAnsi="Times New Roman" w:cs="Times New Roman"/>
      <w:sz w:val="24"/>
      <w:szCs w:val="24"/>
      <w:lang w:val="en-CA"/>
    </w:rPr>
  </w:style>
  <w:style w:type="character" w:customStyle="1" w:styleId="ListParagraphDotChar5">
    <w:name w:val="List Paragraph Dot Char5"/>
    <w:basedOn w:val="ListParagraphChar"/>
    <w:rsid w:val="00C87D4C"/>
    <w:rPr>
      <w:rFonts w:ascii="Times New Roman" w:hAnsi="Times New Roman" w:cs="Times New Roman"/>
      <w:b/>
      <w:bCs/>
      <w:sz w:val="24"/>
      <w:szCs w:val="24"/>
      <w:lang w:val="en-CA"/>
    </w:rPr>
  </w:style>
  <w:style w:type="paragraph" w:customStyle="1" w:styleId="ListParagraphDotWEPS">
    <w:name w:val="List Paragraph DotWEPS"/>
    <w:basedOn w:val="ListParagraph"/>
    <w:next w:val="Normal"/>
    <w:qFormat/>
    <w:rsid w:val="00C87D4C"/>
    <w:pPr>
      <w:autoSpaceDE w:val="0"/>
      <w:autoSpaceDN w:val="0"/>
      <w:adjustRightInd w:val="0"/>
      <w:ind w:left="720" w:hanging="720"/>
    </w:pPr>
    <w:rPr>
      <w:rFonts w:cs="Times New Roman"/>
      <w:b/>
      <w:bCs/>
      <w:szCs w:val="24"/>
      <w:lang w:val="en-CA"/>
    </w:rPr>
  </w:style>
  <w:style w:type="character" w:customStyle="1" w:styleId="NormalUnderBulletChar5">
    <w:name w:val="Normal Under Bullet Char5"/>
    <w:basedOn w:val="ListParagraphChar"/>
    <w:rsid w:val="00C87D4C"/>
    <w:rPr>
      <w:rFonts w:ascii="Times New Roman" w:hAnsi="Times New Roman" w:cs="Times New Roman"/>
      <w:b w:val="0"/>
      <w:sz w:val="24"/>
      <w:szCs w:val="24"/>
      <w:lang w:val="en-CA"/>
    </w:rPr>
  </w:style>
  <w:style w:type="character" w:styleId="PageNumber">
    <w:name w:val="page number"/>
    <w:basedOn w:val="DefaultParagraphFont"/>
    <w:uiPriority w:val="99"/>
    <w:semiHidden/>
    <w:unhideWhenUsed/>
    <w:rsid w:val="00C87D4C"/>
  </w:style>
  <w:style w:type="paragraph" w:customStyle="1" w:styleId="SubListParagraph1231">
    <w:name w:val="Sub List Paragraph1231"/>
    <w:basedOn w:val="ListParagraph"/>
    <w:qFormat/>
    <w:rsid w:val="00C87D4C"/>
    <w:pPr>
      <w:tabs>
        <w:tab w:val="left" w:pos="1440"/>
      </w:tabs>
      <w:autoSpaceDE w:val="0"/>
      <w:autoSpaceDN w:val="0"/>
      <w:adjustRightInd w:val="0"/>
      <w:ind w:hanging="720"/>
    </w:pPr>
    <w:rPr>
      <w:rFonts w:cs="Times New Roman"/>
      <w:szCs w:val="24"/>
    </w:rPr>
  </w:style>
  <w:style w:type="paragraph" w:customStyle="1" w:styleId="SubListParagraph12311">
    <w:name w:val="Sub List Paragraph12311"/>
    <w:basedOn w:val="ListParagraph"/>
    <w:qFormat/>
    <w:rsid w:val="00C87D4C"/>
    <w:pPr>
      <w:tabs>
        <w:tab w:val="left" w:pos="1440"/>
      </w:tabs>
      <w:autoSpaceDE w:val="0"/>
      <w:autoSpaceDN w:val="0"/>
      <w:adjustRightInd w:val="0"/>
      <w:ind w:hanging="720"/>
    </w:pPr>
    <w:rPr>
      <w:rFonts w:cs="Times New Roman"/>
      <w:szCs w:val="24"/>
    </w:rPr>
  </w:style>
  <w:style w:type="paragraph" w:customStyle="1" w:styleId="SubListParagraph123111">
    <w:name w:val="Sub List Paragraph123111"/>
    <w:basedOn w:val="ListParagraph"/>
    <w:qFormat/>
    <w:rsid w:val="00C87D4C"/>
    <w:pPr>
      <w:tabs>
        <w:tab w:val="left" w:pos="1440"/>
      </w:tabs>
      <w:autoSpaceDE w:val="0"/>
      <w:autoSpaceDN w:val="0"/>
      <w:adjustRightInd w:val="0"/>
      <w:ind w:hanging="720"/>
    </w:pPr>
    <w:rPr>
      <w:rFonts w:cs="Times New Roman"/>
      <w:szCs w:val="24"/>
    </w:rPr>
  </w:style>
  <w:style w:type="table" w:styleId="TableGrid">
    <w:name w:val="Table Grid"/>
    <w:basedOn w:val="TableNormal"/>
    <w:uiPriority w:val="39"/>
    <w:rsid w:val="00C87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C87D4C"/>
    <w:pPr>
      <w:spacing w:after="100"/>
    </w:pPr>
  </w:style>
  <w:style w:type="paragraph" w:styleId="TOC2">
    <w:name w:val="toc 2"/>
    <w:basedOn w:val="Normal"/>
    <w:next w:val="Normal"/>
    <w:autoRedefine/>
    <w:uiPriority w:val="39"/>
    <w:unhideWhenUsed/>
    <w:rsid w:val="00C87D4C"/>
    <w:pPr>
      <w:spacing w:after="100"/>
      <w:ind w:left="240"/>
    </w:pPr>
  </w:style>
  <w:style w:type="paragraph" w:styleId="TOC3">
    <w:name w:val="toc 3"/>
    <w:basedOn w:val="Normal"/>
    <w:next w:val="Normal"/>
    <w:autoRedefine/>
    <w:uiPriority w:val="39"/>
    <w:unhideWhenUsed/>
    <w:rsid w:val="00C87D4C"/>
    <w:pPr>
      <w:spacing w:after="100"/>
      <w:ind w:left="480"/>
    </w:pPr>
  </w:style>
  <w:style w:type="paragraph" w:styleId="TOCHeading">
    <w:name w:val="TOC Heading"/>
    <w:basedOn w:val="Heading1"/>
    <w:next w:val="Normal"/>
    <w:uiPriority w:val="39"/>
    <w:unhideWhenUsed/>
    <w:qFormat/>
    <w:rsid w:val="00C87D4C"/>
    <w:pPr>
      <w:outlineLvl w:val="9"/>
    </w:pPr>
    <w:rPr>
      <w:rFonts w:asciiTheme="majorHAnsi" w:hAnsiTheme="majorHAnsi"/>
      <w:b w:val="0"/>
      <w:color w:val="2E74B5" w:themeColor="accent1" w:themeShade="BF"/>
      <w:sz w:val="32"/>
    </w:rPr>
  </w:style>
  <w:style w:type="paragraph" w:customStyle="1" w:styleId="WEPSToolbarBulletFormatting">
    <w:name w:val="WEPS Toolbar Bullet Formatting"/>
    <w:basedOn w:val="ListParagraph"/>
    <w:link w:val="WEPSToolbarBulletFormattingChar"/>
    <w:qFormat/>
    <w:rsid w:val="00C87D4C"/>
    <w:pPr>
      <w:numPr>
        <w:ilvl w:val="0"/>
        <w:numId w:val="29"/>
      </w:numPr>
    </w:pPr>
    <w:rPr>
      <w:b/>
    </w:rPr>
  </w:style>
  <w:style w:type="character" w:customStyle="1" w:styleId="WEPSToolbarBulletFormattingChar">
    <w:name w:val="WEPS Toolbar Bullet Formatting Char"/>
    <w:basedOn w:val="ListParagraphChar"/>
    <w:link w:val="WEPSToolbarBulletFormatting"/>
    <w:rsid w:val="00C87D4C"/>
    <w:rPr>
      <w:rFonts w:ascii="Times New Roman" w:hAnsi="Times New Roman"/>
      <w:b/>
      <w:sz w:val="24"/>
    </w:rPr>
  </w:style>
  <w:style w:type="paragraph" w:customStyle="1" w:styleId="WEPSToolbarsCh2listparagraph">
    <w:name w:val="WEPS Toolbars Ch 2 list paragraph"/>
    <w:basedOn w:val="ListParagraph"/>
    <w:qFormat/>
    <w:rsid w:val="00C87D4C"/>
    <w:pPr>
      <w:numPr>
        <w:ilvl w:val="0"/>
        <w:numId w:val="3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Webroot%20Anywhere\Documents\Custom%20Office%20Templates\WEPS%20Chapter%20Format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A6EE67-6DF7-46B3-A8C2-D1674B7B1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WEPS Chapter Formatting.dotx</Template>
  <TotalTime>7</TotalTime>
  <Pages>3</Pages>
  <Words>782</Words>
  <Characters>4460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dc:creator>
  <cp:keywords/>
  <dc:description/>
  <cp:lastModifiedBy>Joshua Wenz</cp:lastModifiedBy>
  <cp:revision>19</cp:revision>
  <dcterms:created xsi:type="dcterms:W3CDTF">2015-08-28T03:18:00Z</dcterms:created>
  <dcterms:modified xsi:type="dcterms:W3CDTF">2016-04-15T17:20:00Z</dcterms:modified>
</cp:coreProperties>
</file>